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0E" w:rsidRPr="00713098" w:rsidRDefault="00AF792D">
      <w:pPr>
        <w:rPr>
          <w:sz w:val="24"/>
          <w:szCs w:val="24"/>
        </w:rPr>
      </w:pPr>
      <w:r w:rsidRPr="00713098">
        <w:rPr>
          <w:rFonts w:hint="eastAsia"/>
          <w:sz w:val="24"/>
          <w:szCs w:val="24"/>
        </w:rPr>
        <w:t>様式第</w:t>
      </w:r>
      <w:r w:rsidR="00B35310" w:rsidRPr="00713098">
        <w:rPr>
          <w:rFonts w:hint="eastAsia"/>
          <w:sz w:val="24"/>
          <w:szCs w:val="24"/>
        </w:rPr>
        <w:t>４</w:t>
      </w:r>
      <w:r w:rsidRPr="00713098">
        <w:rPr>
          <w:rFonts w:hint="eastAsia"/>
          <w:sz w:val="24"/>
          <w:szCs w:val="24"/>
        </w:rPr>
        <w:t>号</w:t>
      </w:r>
    </w:p>
    <w:p w:rsidR="00AF792D" w:rsidRDefault="00AF792D"/>
    <w:p w:rsidR="00AF792D" w:rsidRPr="00AF792D" w:rsidRDefault="00812F4E" w:rsidP="00AF79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表　明　調　書</w:t>
      </w:r>
    </w:p>
    <w:p w:rsidR="00AF792D" w:rsidRPr="00713098" w:rsidRDefault="00AF792D">
      <w:pPr>
        <w:rPr>
          <w:sz w:val="22"/>
        </w:rPr>
      </w:pPr>
      <w:bookmarkStart w:id="0" w:name="_GoBack"/>
      <w:bookmarkEnd w:id="0"/>
    </w:p>
    <w:p w:rsidR="00AF792D" w:rsidRPr="00713098" w:rsidRDefault="00382B72" w:rsidP="00AF792D">
      <w:pPr>
        <w:jc w:val="right"/>
        <w:rPr>
          <w:sz w:val="22"/>
        </w:rPr>
      </w:pPr>
      <w:r w:rsidRPr="00713098">
        <w:rPr>
          <w:rFonts w:hint="eastAsia"/>
          <w:sz w:val="22"/>
        </w:rPr>
        <w:t>令和</w:t>
      </w:r>
      <w:r w:rsidR="00AF792D" w:rsidRPr="00713098">
        <w:rPr>
          <w:rFonts w:hint="eastAsia"/>
          <w:sz w:val="22"/>
        </w:rPr>
        <w:t xml:space="preserve">　　年　　月　　日</w:t>
      </w:r>
    </w:p>
    <w:p w:rsidR="00AF792D" w:rsidRPr="00713098" w:rsidRDefault="00AF792D">
      <w:pPr>
        <w:rPr>
          <w:sz w:val="22"/>
        </w:rPr>
      </w:pPr>
    </w:p>
    <w:p w:rsidR="00D9261E" w:rsidRPr="00713098" w:rsidRDefault="00812F4E">
      <w:pPr>
        <w:rPr>
          <w:sz w:val="22"/>
        </w:rPr>
      </w:pPr>
      <w:r w:rsidRPr="00713098">
        <w:rPr>
          <w:rFonts w:hint="eastAsia"/>
          <w:sz w:val="22"/>
        </w:rPr>
        <w:t>１．人員配置体制（配置予定人数及び配置予定管理薬剤師の経験年数を記載すること）</w:t>
      </w:r>
    </w:p>
    <w:p w:rsidR="00AF792D" w:rsidRPr="00713098" w:rsidRDefault="00812F4E" w:rsidP="00812F4E">
      <w:pPr>
        <w:rPr>
          <w:sz w:val="22"/>
        </w:rPr>
      </w:pPr>
      <w:r w:rsidRPr="00713098">
        <w:rPr>
          <w:rFonts w:hint="eastAsia"/>
          <w:sz w:val="22"/>
        </w:rPr>
        <w:t xml:space="preserve">　（１）配置予定人数　　　人</w:t>
      </w:r>
    </w:p>
    <w:p w:rsidR="00812F4E" w:rsidRPr="00713098" w:rsidRDefault="00812F4E" w:rsidP="00812F4E">
      <w:pPr>
        <w:rPr>
          <w:sz w:val="22"/>
        </w:rPr>
      </w:pPr>
      <w:r w:rsidRPr="00713098">
        <w:rPr>
          <w:rFonts w:hint="eastAsia"/>
          <w:sz w:val="22"/>
        </w:rPr>
        <w:t xml:space="preserve">　　　　うち、薬剤師　　　人</w:t>
      </w:r>
    </w:p>
    <w:p w:rsidR="00812F4E" w:rsidRPr="00713098" w:rsidRDefault="00812F4E" w:rsidP="00812F4E">
      <w:pPr>
        <w:rPr>
          <w:sz w:val="22"/>
        </w:rPr>
      </w:pPr>
      <w:r w:rsidRPr="00713098">
        <w:rPr>
          <w:rFonts w:hint="eastAsia"/>
          <w:sz w:val="22"/>
        </w:rPr>
        <w:t xml:space="preserve">　（２）管理薬剤師の経験年数　　　年</w:t>
      </w:r>
    </w:p>
    <w:p w:rsidR="00AF792D" w:rsidRPr="00713098" w:rsidRDefault="00AF792D">
      <w:pPr>
        <w:rPr>
          <w:sz w:val="22"/>
        </w:rPr>
      </w:pPr>
    </w:p>
    <w:p w:rsidR="00812F4E" w:rsidRPr="00713098" w:rsidRDefault="00812F4E">
      <w:pPr>
        <w:rPr>
          <w:sz w:val="22"/>
        </w:rPr>
      </w:pPr>
      <w:r w:rsidRPr="00713098">
        <w:rPr>
          <w:rFonts w:hint="eastAsia"/>
          <w:sz w:val="22"/>
        </w:rPr>
        <w:t>２．地元薬剤師会との連携、地域の連携等の考え方について簡潔に記入してください。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F792D" w:rsidRPr="00713098" w:rsidTr="00812F4E">
        <w:trPr>
          <w:trHeight w:val="3813"/>
        </w:trPr>
        <w:tc>
          <w:tcPr>
            <w:tcW w:w="9944" w:type="dxa"/>
          </w:tcPr>
          <w:p w:rsidR="00AF792D" w:rsidRPr="00713098" w:rsidRDefault="00AF792D">
            <w:pPr>
              <w:rPr>
                <w:sz w:val="22"/>
              </w:rPr>
            </w:pPr>
          </w:p>
          <w:p w:rsidR="00AF792D" w:rsidRPr="00713098" w:rsidRDefault="00AF792D">
            <w:pPr>
              <w:rPr>
                <w:sz w:val="22"/>
              </w:rPr>
            </w:pPr>
          </w:p>
          <w:p w:rsidR="00AF792D" w:rsidRPr="00713098" w:rsidRDefault="00AF792D">
            <w:pPr>
              <w:rPr>
                <w:sz w:val="22"/>
              </w:rPr>
            </w:pPr>
          </w:p>
          <w:p w:rsidR="00AF792D" w:rsidRPr="00713098" w:rsidRDefault="00AF792D">
            <w:pPr>
              <w:rPr>
                <w:sz w:val="22"/>
              </w:rPr>
            </w:pPr>
          </w:p>
          <w:p w:rsidR="00AF792D" w:rsidRPr="00713098" w:rsidRDefault="00AF792D">
            <w:pPr>
              <w:rPr>
                <w:sz w:val="22"/>
              </w:rPr>
            </w:pPr>
          </w:p>
          <w:p w:rsidR="00AF792D" w:rsidRPr="00713098" w:rsidRDefault="00AF792D">
            <w:pPr>
              <w:rPr>
                <w:sz w:val="22"/>
              </w:rPr>
            </w:pPr>
          </w:p>
          <w:p w:rsidR="00AF792D" w:rsidRPr="00713098" w:rsidRDefault="00AF792D">
            <w:pPr>
              <w:rPr>
                <w:sz w:val="22"/>
              </w:rPr>
            </w:pPr>
          </w:p>
          <w:p w:rsidR="00AF792D" w:rsidRPr="00713098" w:rsidRDefault="00AF792D">
            <w:pPr>
              <w:rPr>
                <w:sz w:val="22"/>
              </w:rPr>
            </w:pPr>
          </w:p>
          <w:p w:rsidR="00AF792D" w:rsidRPr="00713098" w:rsidRDefault="00AF792D">
            <w:pPr>
              <w:rPr>
                <w:sz w:val="22"/>
              </w:rPr>
            </w:pPr>
          </w:p>
          <w:p w:rsidR="00AF792D" w:rsidRPr="00713098" w:rsidRDefault="00AF792D">
            <w:pPr>
              <w:rPr>
                <w:sz w:val="22"/>
              </w:rPr>
            </w:pPr>
          </w:p>
        </w:tc>
      </w:tr>
    </w:tbl>
    <w:p w:rsidR="003C27EC" w:rsidRPr="00713098" w:rsidRDefault="003C27EC" w:rsidP="00812F4E">
      <w:pPr>
        <w:rPr>
          <w:sz w:val="22"/>
          <w:u w:val="single"/>
        </w:rPr>
      </w:pPr>
    </w:p>
    <w:p w:rsidR="00812F4E" w:rsidRPr="00713098" w:rsidRDefault="00812F4E" w:rsidP="00812F4E">
      <w:pPr>
        <w:rPr>
          <w:sz w:val="22"/>
        </w:rPr>
      </w:pPr>
      <w:r w:rsidRPr="00713098">
        <w:rPr>
          <w:rFonts w:hint="eastAsia"/>
          <w:sz w:val="22"/>
        </w:rPr>
        <w:t>３．災害発生時の必要な薬剤等の供給について、簡潔に記入してください。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12F4E" w:rsidRPr="00713098" w:rsidTr="00812F4E">
        <w:trPr>
          <w:trHeight w:val="3934"/>
        </w:trPr>
        <w:tc>
          <w:tcPr>
            <w:tcW w:w="9944" w:type="dxa"/>
          </w:tcPr>
          <w:p w:rsidR="00812F4E" w:rsidRPr="00713098" w:rsidRDefault="00812F4E" w:rsidP="00266F15">
            <w:pPr>
              <w:rPr>
                <w:sz w:val="22"/>
              </w:rPr>
            </w:pPr>
          </w:p>
          <w:p w:rsidR="00812F4E" w:rsidRPr="00713098" w:rsidRDefault="00812F4E" w:rsidP="00266F15">
            <w:pPr>
              <w:rPr>
                <w:sz w:val="22"/>
              </w:rPr>
            </w:pPr>
          </w:p>
          <w:p w:rsidR="00812F4E" w:rsidRPr="00713098" w:rsidRDefault="00812F4E" w:rsidP="00266F15">
            <w:pPr>
              <w:rPr>
                <w:sz w:val="22"/>
              </w:rPr>
            </w:pPr>
          </w:p>
          <w:p w:rsidR="00812F4E" w:rsidRPr="00713098" w:rsidRDefault="00812F4E" w:rsidP="00266F15">
            <w:pPr>
              <w:rPr>
                <w:sz w:val="22"/>
              </w:rPr>
            </w:pPr>
          </w:p>
          <w:p w:rsidR="00812F4E" w:rsidRPr="00713098" w:rsidRDefault="00812F4E" w:rsidP="00266F15">
            <w:pPr>
              <w:rPr>
                <w:sz w:val="22"/>
              </w:rPr>
            </w:pPr>
          </w:p>
          <w:p w:rsidR="00812F4E" w:rsidRPr="00713098" w:rsidRDefault="00812F4E" w:rsidP="00266F15">
            <w:pPr>
              <w:rPr>
                <w:sz w:val="22"/>
              </w:rPr>
            </w:pPr>
          </w:p>
          <w:p w:rsidR="00812F4E" w:rsidRPr="00713098" w:rsidRDefault="00812F4E" w:rsidP="00266F15">
            <w:pPr>
              <w:rPr>
                <w:sz w:val="22"/>
              </w:rPr>
            </w:pPr>
          </w:p>
          <w:p w:rsidR="00812F4E" w:rsidRPr="00713098" w:rsidRDefault="00812F4E" w:rsidP="00266F15">
            <w:pPr>
              <w:rPr>
                <w:sz w:val="22"/>
              </w:rPr>
            </w:pPr>
          </w:p>
          <w:p w:rsidR="00812F4E" w:rsidRPr="00713098" w:rsidRDefault="00812F4E" w:rsidP="00266F15">
            <w:pPr>
              <w:rPr>
                <w:sz w:val="22"/>
              </w:rPr>
            </w:pPr>
          </w:p>
          <w:p w:rsidR="00812F4E" w:rsidRPr="00713098" w:rsidRDefault="00812F4E" w:rsidP="00266F15">
            <w:pPr>
              <w:rPr>
                <w:sz w:val="22"/>
              </w:rPr>
            </w:pPr>
          </w:p>
        </w:tc>
      </w:tr>
    </w:tbl>
    <w:p w:rsidR="00812F4E" w:rsidRDefault="00812F4E" w:rsidP="00812F4E"/>
    <w:sectPr w:rsidR="00812F4E" w:rsidSect="00AF79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AF" w:rsidRDefault="001F6CAF" w:rsidP="00AF792D">
      <w:r>
        <w:separator/>
      </w:r>
    </w:p>
  </w:endnote>
  <w:endnote w:type="continuationSeparator" w:id="0">
    <w:p w:rsidR="001F6CAF" w:rsidRDefault="001F6CAF" w:rsidP="00AF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AF" w:rsidRDefault="001F6CAF" w:rsidP="00AF792D">
      <w:r>
        <w:separator/>
      </w:r>
    </w:p>
  </w:footnote>
  <w:footnote w:type="continuationSeparator" w:id="0">
    <w:p w:rsidR="001F6CAF" w:rsidRDefault="001F6CAF" w:rsidP="00AF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4B4"/>
    <w:multiLevelType w:val="hybridMultilevel"/>
    <w:tmpl w:val="BD8E9800"/>
    <w:lvl w:ilvl="0" w:tplc="00BEFA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92D"/>
    <w:rsid w:val="001744CA"/>
    <w:rsid w:val="001F6CAF"/>
    <w:rsid w:val="002B7893"/>
    <w:rsid w:val="00382B72"/>
    <w:rsid w:val="003C27EC"/>
    <w:rsid w:val="00713098"/>
    <w:rsid w:val="00812F4E"/>
    <w:rsid w:val="0084010E"/>
    <w:rsid w:val="00AF792D"/>
    <w:rsid w:val="00B35310"/>
    <w:rsid w:val="00D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85D4EA5-7C53-4B5C-884B-23FCB6B0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792D"/>
  </w:style>
  <w:style w:type="paragraph" w:styleId="a5">
    <w:name w:val="footer"/>
    <w:basedOn w:val="a"/>
    <w:link w:val="a6"/>
    <w:uiPriority w:val="99"/>
    <w:semiHidden/>
    <w:unhideWhenUsed/>
    <w:rsid w:val="00AF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792D"/>
  </w:style>
  <w:style w:type="paragraph" w:styleId="a7">
    <w:name w:val="Date"/>
    <w:basedOn w:val="a"/>
    <w:next w:val="a"/>
    <w:link w:val="a8"/>
    <w:uiPriority w:val="99"/>
    <w:semiHidden/>
    <w:unhideWhenUsed/>
    <w:rsid w:val="00AF792D"/>
  </w:style>
  <w:style w:type="character" w:customStyle="1" w:styleId="a8">
    <w:name w:val="日付 (文字)"/>
    <w:basedOn w:val="a0"/>
    <w:link w:val="a7"/>
    <w:uiPriority w:val="99"/>
    <w:semiHidden/>
    <w:rsid w:val="00AF792D"/>
  </w:style>
  <w:style w:type="table" w:styleId="a9">
    <w:name w:val="Table Grid"/>
    <w:basedOn w:val="a1"/>
    <w:uiPriority w:val="59"/>
    <w:rsid w:val="00AF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79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公立富岡総合病院</cp:lastModifiedBy>
  <cp:revision>10</cp:revision>
  <dcterms:created xsi:type="dcterms:W3CDTF">2013-09-20T07:07:00Z</dcterms:created>
  <dcterms:modified xsi:type="dcterms:W3CDTF">2021-09-17T08:27:00Z</dcterms:modified>
</cp:coreProperties>
</file>